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15B1" w14:textId="77777777" w:rsidR="00500F84" w:rsidRPr="009F4B00" w:rsidRDefault="00AF06BA" w:rsidP="00E81C0C">
      <w:pPr>
        <w:jc w:val="center"/>
        <w:rPr>
          <w:noProof/>
        </w:rPr>
      </w:pPr>
      <w:r w:rsidRPr="009F4B00">
        <w:rPr>
          <w:noProof/>
        </w:rPr>
        <w:t>Smluvní strany:</w:t>
      </w:r>
    </w:p>
    <w:p w14:paraId="050B14ED" w14:textId="77777777" w:rsidR="00AF06BA" w:rsidRPr="009F4B00" w:rsidRDefault="00AF06BA" w:rsidP="00CF7FB3">
      <w:pPr>
        <w:pStyle w:val="Bezmezer"/>
        <w:rPr>
          <w:b/>
          <w:noProof/>
        </w:rPr>
      </w:pPr>
      <w:r w:rsidRPr="009F4B00">
        <w:rPr>
          <w:b/>
          <w:noProof/>
        </w:rPr>
        <w:t>Půjčitel:</w:t>
      </w:r>
    </w:p>
    <w:p w14:paraId="152E719C" w14:textId="77777777" w:rsidR="00E81C0C" w:rsidRPr="009F4B00" w:rsidRDefault="00E81C0C" w:rsidP="00CF7FB3">
      <w:pPr>
        <w:pStyle w:val="Bezmezer"/>
        <w:rPr>
          <w:b/>
          <w:noProof/>
        </w:rPr>
      </w:pPr>
    </w:p>
    <w:p w14:paraId="31C93947" w14:textId="77777777" w:rsidR="00484F45" w:rsidRDefault="00525BFA" w:rsidP="00484F45">
      <w:pPr>
        <w:pStyle w:val="Bezmezer"/>
      </w:pPr>
      <w:r>
        <w:t xml:space="preserve">Obec </w:t>
      </w:r>
      <w:r w:rsidR="006B4005">
        <w:t>Chotěšov</w:t>
      </w:r>
    </w:p>
    <w:p w14:paraId="0FA716D6" w14:textId="77777777" w:rsidR="00484F45" w:rsidRDefault="00484F45" w:rsidP="00484F45">
      <w:pPr>
        <w:pStyle w:val="Bezmezer"/>
      </w:pPr>
      <w:r>
        <w:t xml:space="preserve">Sídlo: </w:t>
      </w:r>
      <w:r w:rsidR="006B4005">
        <w:t>Lovosická</w:t>
      </w:r>
      <w:r w:rsidR="00525BFA">
        <w:t xml:space="preserve"> </w:t>
      </w:r>
      <w:r w:rsidR="006B4005">
        <w:t>13</w:t>
      </w:r>
      <w:r w:rsidR="00525BFA">
        <w:t xml:space="preserve">, </w:t>
      </w:r>
      <w:r w:rsidR="006B4005">
        <w:t>410 02</w:t>
      </w:r>
      <w:r w:rsidR="00525BFA">
        <w:t xml:space="preserve"> </w:t>
      </w:r>
      <w:r w:rsidR="006B4005">
        <w:t>Chotěšov</w:t>
      </w:r>
    </w:p>
    <w:p w14:paraId="1823D282" w14:textId="77777777" w:rsidR="00484F45" w:rsidRDefault="00484F45" w:rsidP="00484F45">
      <w:pPr>
        <w:pStyle w:val="Bezmezer"/>
        <w:rPr>
          <w:rFonts w:cs="Arial"/>
          <w:shd w:val="clear" w:color="auto" w:fill="FFFFFF"/>
        </w:rPr>
      </w:pPr>
      <w:r>
        <w:t xml:space="preserve">IČ: </w:t>
      </w:r>
      <w:r w:rsidR="005A0711">
        <w:t>00</w:t>
      </w:r>
      <w:r w:rsidR="006B4005">
        <w:t>5 26 096</w:t>
      </w:r>
    </w:p>
    <w:p w14:paraId="314F72A2" w14:textId="77777777" w:rsidR="00484F45" w:rsidRDefault="00484F45" w:rsidP="00484F45">
      <w:pPr>
        <w:pStyle w:val="Bezmezer"/>
      </w:pPr>
      <w:r>
        <w:t xml:space="preserve">Zastoupený: </w:t>
      </w:r>
      <w:r w:rsidR="005A0711">
        <w:t xml:space="preserve">starostou </w:t>
      </w:r>
      <w:r w:rsidR="006B4005">
        <w:t>Ing. Janem Heřmanským</w:t>
      </w:r>
    </w:p>
    <w:p w14:paraId="4FED8D8A" w14:textId="77777777" w:rsidR="00AF06BA" w:rsidRPr="009F4B00" w:rsidRDefault="00AF06BA" w:rsidP="00CF7FB3">
      <w:pPr>
        <w:pStyle w:val="Bezmezer"/>
        <w:rPr>
          <w:noProof/>
        </w:rPr>
      </w:pPr>
    </w:p>
    <w:p w14:paraId="675BB50E" w14:textId="77777777" w:rsidR="00AF06BA" w:rsidRPr="009F4B00" w:rsidRDefault="00CF7FB3" w:rsidP="00CF7FB3">
      <w:pPr>
        <w:pStyle w:val="Bezmezer"/>
        <w:rPr>
          <w:noProof/>
        </w:rPr>
      </w:pPr>
      <w:r w:rsidRPr="009F4B00">
        <w:rPr>
          <w:noProof/>
        </w:rPr>
        <w:t>a</w:t>
      </w:r>
    </w:p>
    <w:p w14:paraId="443DD6B1" w14:textId="77777777" w:rsidR="00CF7FB3" w:rsidRPr="009F4B00" w:rsidRDefault="00CF7FB3" w:rsidP="00CF7FB3">
      <w:pPr>
        <w:pStyle w:val="Bezmezer"/>
        <w:rPr>
          <w:noProof/>
        </w:rPr>
      </w:pPr>
    </w:p>
    <w:p w14:paraId="136220C4" w14:textId="77777777" w:rsidR="00AF06BA" w:rsidRPr="009F4B00" w:rsidRDefault="00AF06BA" w:rsidP="003C5A6F">
      <w:pPr>
        <w:rPr>
          <w:b/>
          <w:noProof/>
        </w:rPr>
      </w:pPr>
      <w:r w:rsidRPr="009F4B00">
        <w:rPr>
          <w:b/>
          <w:noProof/>
        </w:rPr>
        <w:t>Vypůjčite</w:t>
      </w:r>
      <w:r w:rsidR="00CF7FB3" w:rsidRPr="009F4B00">
        <w:rPr>
          <w:b/>
          <w:noProof/>
        </w:rPr>
        <w:t>l</w:t>
      </w:r>
      <w:r w:rsidR="004829A5" w:rsidRPr="009F4B00">
        <w:rPr>
          <w:b/>
          <w:noProof/>
        </w:rPr>
        <w:t>:</w:t>
      </w:r>
    </w:p>
    <w:p w14:paraId="368FB839" w14:textId="77777777" w:rsidR="00AF06BA" w:rsidRPr="009F4B00" w:rsidRDefault="00AF06BA" w:rsidP="00525BFA">
      <w:pPr>
        <w:spacing w:after="0" w:line="240" w:lineRule="auto"/>
        <w:rPr>
          <w:noProof/>
        </w:rPr>
      </w:pPr>
      <w:r w:rsidRPr="009F4B00">
        <w:rPr>
          <w:noProof/>
        </w:rPr>
        <w:t>Jméno a příjmení</w:t>
      </w:r>
      <w:r w:rsidR="00902F2E">
        <w:rPr>
          <w:noProof/>
        </w:rPr>
        <w:t xml:space="preserve">: </w:t>
      </w:r>
      <w:r w:rsidR="00902F2E">
        <w:rPr>
          <w:noProof/>
        </w:rPr>
        <w:tab/>
      </w:r>
      <w:r w:rsidR="007268CD">
        <w:rPr>
          <w:noProof/>
        </w:rPr>
        <w:tab/>
      </w:r>
      <w:r w:rsidR="008E4508">
        <w:t xml:space="preserve"> </w:t>
      </w:r>
    </w:p>
    <w:p w14:paraId="429B4550" w14:textId="77777777" w:rsidR="00AF06BA" w:rsidRPr="009F4B00" w:rsidRDefault="00AF06BA" w:rsidP="00525BFA">
      <w:pPr>
        <w:spacing w:after="0" w:line="240" w:lineRule="auto"/>
        <w:rPr>
          <w:noProof/>
        </w:rPr>
      </w:pPr>
      <w:r w:rsidRPr="009F4B00">
        <w:rPr>
          <w:noProof/>
        </w:rPr>
        <w:t>Datum narození</w:t>
      </w:r>
      <w:r w:rsidR="00902F2E">
        <w:rPr>
          <w:noProof/>
        </w:rPr>
        <w:t>:</w:t>
      </w:r>
      <w:r w:rsidR="00902F2E">
        <w:rPr>
          <w:noProof/>
        </w:rPr>
        <w:tab/>
      </w:r>
    </w:p>
    <w:p w14:paraId="59BEE966" w14:textId="77777777" w:rsidR="00AF06BA" w:rsidRPr="009F4B00" w:rsidRDefault="00AF06BA" w:rsidP="00525BFA">
      <w:pPr>
        <w:spacing w:after="0" w:line="240" w:lineRule="auto"/>
        <w:rPr>
          <w:noProof/>
        </w:rPr>
      </w:pPr>
      <w:r w:rsidRPr="009F4B00">
        <w:rPr>
          <w:noProof/>
        </w:rPr>
        <w:t>Bytem</w:t>
      </w:r>
      <w:r w:rsidR="00902F2E">
        <w:rPr>
          <w:noProof/>
        </w:rPr>
        <w:t>:</w:t>
      </w:r>
      <w:r w:rsidR="00902F2E">
        <w:rPr>
          <w:noProof/>
        </w:rPr>
        <w:tab/>
      </w:r>
      <w:r w:rsidR="00902F2E">
        <w:rPr>
          <w:noProof/>
        </w:rPr>
        <w:tab/>
      </w:r>
      <w:r w:rsidR="00902F2E">
        <w:rPr>
          <w:noProof/>
        </w:rPr>
        <w:tab/>
      </w:r>
      <w:r w:rsidR="007268CD">
        <w:rPr>
          <w:noProof/>
        </w:rPr>
        <w:tab/>
      </w:r>
    </w:p>
    <w:p w14:paraId="0C0CD802" w14:textId="77777777" w:rsidR="00902F2E" w:rsidRPr="009F4B00" w:rsidRDefault="00AF06BA" w:rsidP="00525BFA">
      <w:pPr>
        <w:spacing w:after="0" w:line="240" w:lineRule="auto"/>
        <w:rPr>
          <w:noProof/>
        </w:rPr>
      </w:pPr>
      <w:r w:rsidRPr="009F4B00">
        <w:rPr>
          <w:noProof/>
        </w:rPr>
        <w:t xml:space="preserve">Parcelní číslo </w:t>
      </w:r>
      <w:r w:rsidR="000D7724">
        <w:rPr>
          <w:noProof/>
        </w:rPr>
        <w:t>nebo č. p.</w:t>
      </w:r>
      <w:r w:rsidR="00902F2E">
        <w:rPr>
          <w:noProof/>
        </w:rPr>
        <w:t xml:space="preserve">: </w:t>
      </w:r>
      <w:r w:rsidR="000D7724">
        <w:rPr>
          <w:noProof/>
        </w:rPr>
        <w:t xml:space="preserve"> </w:t>
      </w:r>
      <w:r w:rsidR="007268CD">
        <w:rPr>
          <w:noProof/>
        </w:rPr>
        <w:tab/>
      </w:r>
    </w:p>
    <w:p w14:paraId="63C7720E" w14:textId="77777777" w:rsidR="00CF7FB3" w:rsidRPr="009F4B00" w:rsidRDefault="00CF7FB3" w:rsidP="00AF06BA">
      <w:pPr>
        <w:rPr>
          <w:noProof/>
        </w:rPr>
      </w:pPr>
    </w:p>
    <w:p w14:paraId="756F7F2A" w14:textId="77777777" w:rsidR="00AF06BA" w:rsidRDefault="00AF06BA" w:rsidP="00CF7FB3">
      <w:pPr>
        <w:jc w:val="center"/>
        <w:rPr>
          <w:noProof/>
        </w:rPr>
      </w:pPr>
      <w:r w:rsidRPr="009F4B00">
        <w:rPr>
          <w:noProof/>
        </w:rPr>
        <w:t>Uzavřely níže uvedeného dne, měsíce a roku podle §</w:t>
      </w:r>
      <w:r w:rsidR="00CF7FB3" w:rsidRPr="009F4B00">
        <w:rPr>
          <w:noProof/>
        </w:rPr>
        <w:t xml:space="preserve"> </w:t>
      </w:r>
      <w:r w:rsidR="00A97C6F">
        <w:rPr>
          <w:noProof/>
        </w:rPr>
        <w:t>2193</w:t>
      </w:r>
      <w:r w:rsidRPr="009F4B00">
        <w:rPr>
          <w:noProof/>
        </w:rPr>
        <w:t xml:space="preserve"> a násl. a podle § </w:t>
      </w:r>
      <w:r w:rsidR="00A97C6F">
        <w:rPr>
          <w:noProof/>
        </w:rPr>
        <w:t>2055</w:t>
      </w:r>
      <w:r w:rsidRPr="009F4B00">
        <w:rPr>
          <w:noProof/>
        </w:rPr>
        <w:t xml:space="preserve"> a násl. občanského zákoníku tuto:</w:t>
      </w:r>
    </w:p>
    <w:p w14:paraId="516E66AB" w14:textId="77777777" w:rsidR="008A7A5B" w:rsidRPr="009F4B00" w:rsidRDefault="008A7A5B" w:rsidP="00CF7FB3">
      <w:pPr>
        <w:jc w:val="center"/>
        <w:rPr>
          <w:noProof/>
        </w:rPr>
      </w:pPr>
    </w:p>
    <w:p w14:paraId="13658411" w14:textId="77777777" w:rsidR="008A7A5B" w:rsidRDefault="00AF06BA" w:rsidP="00CF7FB3">
      <w:pPr>
        <w:jc w:val="center"/>
        <w:rPr>
          <w:b/>
          <w:noProof/>
        </w:rPr>
      </w:pPr>
      <w:r w:rsidRPr="009F4B00">
        <w:rPr>
          <w:b/>
          <w:noProof/>
        </w:rPr>
        <w:t>SMLOUVU O VÝPŮJČCE A DAROVACÍ</w:t>
      </w:r>
    </w:p>
    <w:p w14:paraId="388840C4" w14:textId="77777777" w:rsidR="00AF06BA" w:rsidRPr="009F4B00" w:rsidRDefault="00AF06BA" w:rsidP="00CF7FB3">
      <w:pPr>
        <w:jc w:val="center"/>
        <w:rPr>
          <w:b/>
          <w:noProof/>
        </w:rPr>
      </w:pPr>
      <w:r w:rsidRPr="009F4B00">
        <w:rPr>
          <w:b/>
          <w:noProof/>
        </w:rPr>
        <w:t xml:space="preserve"> </w:t>
      </w:r>
    </w:p>
    <w:p w14:paraId="5E2968B5" w14:textId="77777777" w:rsidR="00AF06BA" w:rsidRPr="00525BFA" w:rsidRDefault="00CF7FB3" w:rsidP="008A7A5B">
      <w:pPr>
        <w:spacing w:after="120"/>
        <w:jc w:val="center"/>
        <w:rPr>
          <w:b/>
          <w:bCs/>
          <w:noProof/>
        </w:rPr>
      </w:pPr>
      <w:r w:rsidRPr="00525BFA">
        <w:rPr>
          <w:b/>
          <w:bCs/>
          <w:noProof/>
        </w:rPr>
        <w:t>Článek 1</w:t>
      </w:r>
    </w:p>
    <w:p w14:paraId="75A2C8DC" w14:textId="77777777" w:rsidR="00DA129C" w:rsidRPr="009F4B00" w:rsidRDefault="00AC7094" w:rsidP="008A7A5B">
      <w:pPr>
        <w:pStyle w:val="Odstavecseseznamem"/>
        <w:numPr>
          <w:ilvl w:val="0"/>
          <w:numId w:val="8"/>
        </w:numPr>
        <w:spacing w:line="360" w:lineRule="auto"/>
        <w:jc w:val="both"/>
        <w:rPr>
          <w:noProof/>
        </w:rPr>
      </w:pPr>
      <w:r>
        <w:rPr>
          <w:noProof/>
        </w:rPr>
        <w:t>Vlastníkem movité věci</w:t>
      </w:r>
      <w:r w:rsidR="00167882" w:rsidRPr="009F4B00">
        <w:rPr>
          <w:noProof/>
        </w:rPr>
        <w:t xml:space="preserve"> – kompostéru o objemu </w:t>
      </w:r>
      <w:r w:rsidR="0000650A">
        <w:rPr>
          <w:noProof/>
        </w:rPr>
        <w:t>1 </w:t>
      </w:r>
      <w:r w:rsidR="00525BFA">
        <w:rPr>
          <w:noProof/>
        </w:rPr>
        <w:t>0</w:t>
      </w:r>
      <w:r w:rsidR="0000650A">
        <w:rPr>
          <w:noProof/>
        </w:rPr>
        <w:t xml:space="preserve">00 </w:t>
      </w:r>
      <w:r w:rsidR="00AF06BA" w:rsidRPr="009F4B00">
        <w:rPr>
          <w:noProof/>
        </w:rPr>
        <w:t xml:space="preserve">litrů, v pořizovací ceně </w:t>
      </w:r>
      <w:r w:rsidR="00167882" w:rsidRPr="009F4B00">
        <w:rPr>
          <w:noProof/>
        </w:rPr>
        <w:t xml:space="preserve"> </w:t>
      </w:r>
      <w:r w:rsidR="00525BFA">
        <w:rPr>
          <w:noProof/>
        </w:rPr>
        <w:t>2 </w:t>
      </w:r>
      <w:r w:rsidR="006B4005">
        <w:rPr>
          <w:noProof/>
        </w:rPr>
        <w:t>480</w:t>
      </w:r>
      <w:r w:rsidR="0000650A">
        <w:rPr>
          <w:noProof/>
        </w:rPr>
        <w:t>,-</w:t>
      </w:r>
      <w:r w:rsidR="00C02952" w:rsidRPr="009F4B00">
        <w:rPr>
          <w:noProof/>
        </w:rPr>
        <w:t xml:space="preserve"> </w:t>
      </w:r>
      <w:r>
        <w:rPr>
          <w:noProof/>
        </w:rPr>
        <w:t xml:space="preserve">Kč </w:t>
      </w:r>
      <w:r w:rsidR="006B4005">
        <w:rPr>
          <w:noProof/>
        </w:rPr>
        <w:t>bez</w:t>
      </w:r>
      <w:r>
        <w:rPr>
          <w:noProof/>
        </w:rPr>
        <w:t xml:space="preserve"> DPH</w:t>
      </w:r>
      <w:r w:rsidR="00DA129C">
        <w:rPr>
          <w:noProof/>
        </w:rPr>
        <w:t xml:space="preserve"> </w:t>
      </w:r>
      <w:r w:rsidR="00DA129C" w:rsidRPr="009F4B00">
        <w:rPr>
          <w:noProof/>
        </w:rPr>
        <w:t>(dále jen „předmět výpůjčky“)</w:t>
      </w:r>
      <w:r>
        <w:rPr>
          <w:noProof/>
        </w:rPr>
        <w:t xml:space="preserve">, je </w:t>
      </w:r>
      <w:r w:rsidR="00525BFA">
        <w:rPr>
          <w:noProof/>
        </w:rPr>
        <w:t xml:space="preserve">obec </w:t>
      </w:r>
      <w:r w:rsidR="006B4005">
        <w:rPr>
          <w:noProof/>
        </w:rPr>
        <w:t>Chotěšov</w:t>
      </w:r>
      <w:r w:rsidR="00525BFA">
        <w:rPr>
          <w:noProof/>
        </w:rPr>
        <w:t xml:space="preserve">, </w:t>
      </w:r>
      <w:r w:rsidR="006B4005">
        <w:rPr>
          <w:noProof/>
        </w:rPr>
        <w:t>Lovosická</w:t>
      </w:r>
      <w:r w:rsidR="00525BFA">
        <w:rPr>
          <w:noProof/>
        </w:rPr>
        <w:t xml:space="preserve"> </w:t>
      </w:r>
      <w:r w:rsidR="006B4005">
        <w:rPr>
          <w:noProof/>
        </w:rPr>
        <w:t>13</w:t>
      </w:r>
      <w:r w:rsidR="00525BFA">
        <w:rPr>
          <w:noProof/>
        </w:rPr>
        <w:t xml:space="preserve">, </w:t>
      </w:r>
      <w:r w:rsidR="006B4005">
        <w:rPr>
          <w:noProof/>
        </w:rPr>
        <w:t>410 02 Chotěšov</w:t>
      </w:r>
      <w:r w:rsidR="00DA129C">
        <w:rPr>
          <w:rFonts w:cs="Arial"/>
          <w:shd w:val="clear" w:color="auto" w:fill="FFFFFF"/>
        </w:rPr>
        <w:t>, (dále jen „vlastník“).</w:t>
      </w:r>
      <w:r>
        <w:rPr>
          <w:noProof/>
        </w:rPr>
        <w:t xml:space="preserve"> </w:t>
      </w:r>
      <w:r w:rsidR="00DA129C">
        <w:rPr>
          <w:noProof/>
        </w:rPr>
        <w:t>Kompostér byl pořízen</w:t>
      </w:r>
      <w:r w:rsidR="00F538D5" w:rsidRPr="009F4B00">
        <w:rPr>
          <w:noProof/>
        </w:rPr>
        <w:t xml:space="preserve"> z finančních prostředků získaných na základě žádosti </w:t>
      </w:r>
      <w:r w:rsidR="00DA129C">
        <w:rPr>
          <w:noProof/>
        </w:rPr>
        <w:t>vlastníka</w:t>
      </w:r>
      <w:r w:rsidR="00F538D5" w:rsidRPr="009F4B00">
        <w:rPr>
          <w:noProof/>
        </w:rPr>
        <w:t xml:space="preserve"> o poskytnutí podpory z Operačního programu životní prostředí </w:t>
      </w:r>
      <w:r w:rsidR="00484F45">
        <w:rPr>
          <w:noProof/>
        </w:rPr>
        <w:t xml:space="preserve">2014 – 2020 </w:t>
      </w:r>
      <w:r w:rsidR="00F538D5" w:rsidRPr="009F4B00">
        <w:rPr>
          <w:noProof/>
        </w:rPr>
        <w:t>na realizaci pro</w:t>
      </w:r>
      <w:r w:rsidR="00DF4BD0" w:rsidRPr="009F4B00">
        <w:rPr>
          <w:noProof/>
        </w:rPr>
        <w:t>jektu „</w:t>
      </w:r>
      <w:r w:rsidR="00525BFA">
        <w:rPr>
          <w:noProof/>
        </w:rPr>
        <w:t xml:space="preserve">Předcházení vzniku odpadů v obci </w:t>
      </w:r>
      <w:r w:rsidR="006B4005">
        <w:rPr>
          <w:noProof/>
        </w:rPr>
        <w:t>Chotěšov</w:t>
      </w:r>
      <w:r w:rsidR="00F538D5" w:rsidRPr="009F4B00">
        <w:rPr>
          <w:noProof/>
        </w:rPr>
        <w:t xml:space="preserve">“ (dále jen „projekt“), registrační číslo projektu: </w:t>
      </w:r>
      <w:r w:rsidR="00484F45" w:rsidRPr="00484F45">
        <w:rPr>
          <w:noProof/>
        </w:rPr>
        <w:t>CZ.05.3.29/0.0/0.0/1</w:t>
      </w:r>
      <w:r w:rsidR="00525BFA">
        <w:rPr>
          <w:noProof/>
        </w:rPr>
        <w:t>8</w:t>
      </w:r>
      <w:r w:rsidR="00484F45" w:rsidRPr="00484F45">
        <w:rPr>
          <w:noProof/>
        </w:rPr>
        <w:t>_</w:t>
      </w:r>
      <w:r w:rsidR="00525BFA">
        <w:rPr>
          <w:noProof/>
        </w:rPr>
        <w:t>103</w:t>
      </w:r>
      <w:r w:rsidR="00484F45" w:rsidRPr="00484F45">
        <w:rPr>
          <w:noProof/>
        </w:rPr>
        <w:t>/000</w:t>
      </w:r>
      <w:r w:rsidR="006B4005">
        <w:rPr>
          <w:noProof/>
        </w:rPr>
        <w:t>8531</w:t>
      </w:r>
      <w:r w:rsidR="00F538D5" w:rsidRPr="009F4B00">
        <w:rPr>
          <w:noProof/>
        </w:rPr>
        <w:t>. Projekt je spolufinancován Evropskou unií – Fondem soudržnosti a Státním fondem životního prostředí ČR v rámci Operačního programu životní prostředí</w:t>
      </w:r>
      <w:r w:rsidR="00DA129C">
        <w:rPr>
          <w:noProof/>
        </w:rPr>
        <w:t xml:space="preserve"> 2014 - 2020</w:t>
      </w:r>
      <w:r w:rsidR="00F538D5" w:rsidRPr="009F4B00">
        <w:rPr>
          <w:noProof/>
        </w:rPr>
        <w:t>. Smyslem projektu je podpora třídění odpadu prostřednictvím domácího kompostování. Kompostér je po dobu výpů</w:t>
      </w:r>
      <w:r w:rsidR="00DA129C">
        <w:rPr>
          <w:noProof/>
        </w:rPr>
        <w:t xml:space="preserve">jčky veden v evidenci </w:t>
      </w:r>
      <w:r w:rsidR="00525BFA">
        <w:rPr>
          <w:noProof/>
        </w:rPr>
        <w:t xml:space="preserve">obce </w:t>
      </w:r>
      <w:r w:rsidR="006B4005">
        <w:rPr>
          <w:noProof/>
        </w:rPr>
        <w:t>Chotěšov</w:t>
      </w:r>
      <w:r w:rsidR="00DA129C">
        <w:rPr>
          <w:noProof/>
        </w:rPr>
        <w:t>. Půjčitel má právo a povinnost dále tyto kompostéry postupovat formou zápůjčky koncovým fyzickým osobám v katastrálním území obce</w:t>
      </w:r>
      <w:r w:rsidR="00DA129C">
        <w:rPr>
          <w:rFonts w:cstheme="minorHAnsi"/>
          <w:noProof/>
        </w:rPr>
        <w:t>.</w:t>
      </w:r>
    </w:p>
    <w:p w14:paraId="0100895A" w14:textId="77777777" w:rsidR="00207876" w:rsidRDefault="00F538D5" w:rsidP="008A7A5B">
      <w:pPr>
        <w:pStyle w:val="Odstavecseseznamem"/>
        <w:numPr>
          <w:ilvl w:val="0"/>
          <w:numId w:val="8"/>
        </w:numPr>
        <w:spacing w:line="360" w:lineRule="auto"/>
        <w:jc w:val="both"/>
        <w:rPr>
          <w:noProof/>
        </w:rPr>
      </w:pPr>
      <w:r w:rsidRPr="009F4B00">
        <w:rPr>
          <w:noProof/>
        </w:rPr>
        <w:lastRenderedPageBreak/>
        <w:t xml:space="preserve">Předmět výpůjčky předává půjčitel k bezplatnému užívání vypůjčiteli na dobu počínaje dnem účinností této smlouvy </w:t>
      </w:r>
      <w:r w:rsidR="00207876">
        <w:rPr>
          <w:noProof/>
        </w:rPr>
        <w:t>až do</w:t>
      </w:r>
      <w:r w:rsidR="00C02952" w:rsidRPr="00BB76C3">
        <w:rPr>
          <w:noProof/>
        </w:rPr>
        <w:t xml:space="preserve"> </w:t>
      </w:r>
      <w:r w:rsidR="00BB76C3" w:rsidRPr="00BB76C3">
        <w:rPr>
          <w:noProof/>
        </w:rPr>
        <w:t>31</w:t>
      </w:r>
      <w:r w:rsidR="00484F45" w:rsidRPr="00BB76C3">
        <w:rPr>
          <w:noProof/>
        </w:rPr>
        <w:t>.</w:t>
      </w:r>
      <w:r w:rsidR="00207876">
        <w:rPr>
          <w:noProof/>
        </w:rPr>
        <w:t xml:space="preserve"> </w:t>
      </w:r>
      <w:r w:rsidR="00BB76C3" w:rsidRPr="00BB76C3">
        <w:rPr>
          <w:noProof/>
        </w:rPr>
        <w:t>12</w:t>
      </w:r>
      <w:r w:rsidR="00484F45" w:rsidRPr="00BB76C3">
        <w:rPr>
          <w:noProof/>
        </w:rPr>
        <w:t>.</w:t>
      </w:r>
      <w:r w:rsidR="00207876">
        <w:rPr>
          <w:noProof/>
        </w:rPr>
        <w:t xml:space="preserve"> </w:t>
      </w:r>
      <w:r w:rsidR="00BB76C3" w:rsidRPr="00BB76C3">
        <w:rPr>
          <w:noProof/>
        </w:rPr>
        <w:t>202</w:t>
      </w:r>
      <w:r w:rsidR="00525BFA">
        <w:rPr>
          <w:noProof/>
        </w:rPr>
        <w:t>6</w:t>
      </w:r>
      <w:r w:rsidR="00B74F0E" w:rsidRPr="00BB76C3">
        <w:rPr>
          <w:noProof/>
        </w:rPr>
        <w:t>.</w:t>
      </w:r>
      <w:r w:rsidR="00B74F0E" w:rsidRPr="009F4B00">
        <w:rPr>
          <w:noProof/>
        </w:rPr>
        <w:t xml:space="preserve"> Dob</w:t>
      </w:r>
      <w:r w:rsidR="00207876">
        <w:rPr>
          <w:noProof/>
        </w:rPr>
        <w:t xml:space="preserve">a je určena smlouvou mezi </w:t>
      </w:r>
      <w:r w:rsidR="00525BFA">
        <w:rPr>
          <w:noProof/>
        </w:rPr>
        <w:t xml:space="preserve">obcí </w:t>
      </w:r>
      <w:r w:rsidR="006B4005">
        <w:rPr>
          <w:noProof/>
        </w:rPr>
        <w:t>Chotěšov</w:t>
      </w:r>
      <w:r w:rsidR="00207876">
        <w:rPr>
          <w:noProof/>
        </w:rPr>
        <w:t xml:space="preserve"> a</w:t>
      </w:r>
      <w:r w:rsidR="00525BFA">
        <w:rPr>
          <w:noProof/>
        </w:rPr>
        <w:t> </w:t>
      </w:r>
      <w:r w:rsidR="00207876">
        <w:rPr>
          <w:noProof/>
        </w:rPr>
        <w:t>Ministerstvem životního prostředí ČR.</w:t>
      </w:r>
    </w:p>
    <w:p w14:paraId="0CA1E4B1" w14:textId="77777777" w:rsidR="00B74F0E" w:rsidRPr="009F4B00" w:rsidRDefault="00B74F0E" w:rsidP="008A7A5B">
      <w:pPr>
        <w:pStyle w:val="Odstavecseseznamem"/>
        <w:numPr>
          <w:ilvl w:val="0"/>
          <w:numId w:val="8"/>
        </w:numPr>
        <w:spacing w:line="360" w:lineRule="auto"/>
        <w:jc w:val="both"/>
        <w:rPr>
          <w:noProof/>
        </w:rPr>
      </w:pPr>
      <w:r w:rsidRPr="009F4B00">
        <w:rPr>
          <w:noProof/>
        </w:rPr>
        <w:t xml:space="preserve">Vypůjčitel je oprávněn předmět výpůjčky užívat výhradně a bezodkladně pro účely domácího kompostování na pozemcích ve svém vlastnictví na území </w:t>
      </w:r>
      <w:r w:rsidR="00C02952" w:rsidRPr="009F4B00">
        <w:rPr>
          <w:noProof/>
        </w:rPr>
        <w:t>obce</w:t>
      </w:r>
      <w:r w:rsidR="00484F45">
        <w:rPr>
          <w:noProof/>
        </w:rPr>
        <w:t xml:space="preserve"> </w:t>
      </w:r>
      <w:r w:rsidR="006B4005">
        <w:rPr>
          <w:rFonts w:cstheme="minorHAnsi"/>
          <w:noProof/>
        </w:rPr>
        <w:t>Chotěšov</w:t>
      </w:r>
      <w:r w:rsidR="001624EF" w:rsidRPr="009F4B00">
        <w:rPr>
          <w:noProof/>
        </w:rPr>
        <w:t>, a to na pozemku v místě trvalého bydliště nebo na pozemku pro rodinnou rekreaci.</w:t>
      </w:r>
    </w:p>
    <w:p w14:paraId="39CF071C" w14:textId="77777777" w:rsidR="001624EF" w:rsidRPr="009F4B00" w:rsidRDefault="001624EF" w:rsidP="008A7A5B">
      <w:pPr>
        <w:pStyle w:val="Odstavecseseznamem"/>
        <w:numPr>
          <w:ilvl w:val="0"/>
          <w:numId w:val="8"/>
        </w:numPr>
        <w:spacing w:line="360" w:lineRule="auto"/>
        <w:jc w:val="both"/>
        <w:rPr>
          <w:noProof/>
        </w:rPr>
      </w:pPr>
      <w:r w:rsidRPr="009F4B00">
        <w:rPr>
          <w:noProof/>
        </w:rPr>
        <w:t xml:space="preserve">Podpisem této smlouvy potvrzuje vypůjčitel, že předmět výpůjčky převzal ve stavu způsobilém ke smluvenému užívání včetně návodu na sestavení a informačního letáku o kompostování, kterými se bude řidit. Vypůjčitel se zavazuje k užívání předmětu výpůjčky v souladu s touto smlouvou včetně provozování domácího kompostování po dobu </w:t>
      </w:r>
      <w:r w:rsidR="00C02952" w:rsidRPr="009F4B00">
        <w:rPr>
          <w:noProof/>
        </w:rPr>
        <w:t xml:space="preserve">do </w:t>
      </w:r>
      <w:r w:rsidR="00BB76C3" w:rsidRPr="00BB76C3">
        <w:rPr>
          <w:noProof/>
        </w:rPr>
        <w:t>31.</w:t>
      </w:r>
      <w:r w:rsidR="00584B98">
        <w:rPr>
          <w:noProof/>
        </w:rPr>
        <w:t xml:space="preserve"> </w:t>
      </w:r>
      <w:r w:rsidR="00BB76C3" w:rsidRPr="00BB76C3">
        <w:rPr>
          <w:noProof/>
        </w:rPr>
        <w:t>12.</w:t>
      </w:r>
      <w:r w:rsidR="00584B98">
        <w:rPr>
          <w:noProof/>
        </w:rPr>
        <w:t xml:space="preserve"> </w:t>
      </w:r>
      <w:r w:rsidR="00BB76C3" w:rsidRPr="00BB76C3">
        <w:rPr>
          <w:noProof/>
        </w:rPr>
        <w:t>202</w:t>
      </w:r>
      <w:r w:rsidR="00525BFA">
        <w:rPr>
          <w:noProof/>
        </w:rPr>
        <w:t>6</w:t>
      </w:r>
      <w:r w:rsidR="00C02952" w:rsidRPr="009F4B00">
        <w:rPr>
          <w:noProof/>
        </w:rPr>
        <w:t>.</w:t>
      </w:r>
    </w:p>
    <w:p w14:paraId="565093FA" w14:textId="77777777" w:rsidR="001624EF" w:rsidRPr="00525BFA" w:rsidRDefault="001624EF" w:rsidP="008A7A5B">
      <w:pPr>
        <w:spacing w:after="120" w:line="360" w:lineRule="auto"/>
        <w:jc w:val="center"/>
        <w:rPr>
          <w:b/>
          <w:bCs/>
          <w:noProof/>
        </w:rPr>
      </w:pPr>
      <w:r w:rsidRPr="00525BFA">
        <w:rPr>
          <w:b/>
          <w:bCs/>
          <w:noProof/>
        </w:rPr>
        <w:t>Článek 2</w:t>
      </w:r>
    </w:p>
    <w:p w14:paraId="6C49B509" w14:textId="77777777" w:rsidR="001624EF" w:rsidRPr="009F4B00" w:rsidRDefault="001624EF" w:rsidP="008A7A5B">
      <w:pPr>
        <w:pStyle w:val="Odstavecseseznamem"/>
        <w:numPr>
          <w:ilvl w:val="0"/>
          <w:numId w:val="9"/>
        </w:numPr>
        <w:spacing w:line="360" w:lineRule="auto"/>
        <w:ind w:left="709"/>
        <w:jc w:val="both"/>
        <w:rPr>
          <w:noProof/>
        </w:rPr>
      </w:pPr>
      <w:r w:rsidRPr="009F4B00">
        <w:rPr>
          <w:noProof/>
        </w:rPr>
        <w:t>Vypůjčitel je oprávněn užívat předmět výpůjčky řádně a v souladu se smluveným účelem a je povinen jej chránit před ztrátou, poškozením nebo zničením. Předmět výpůjčky umístí vypůjčitel s ohledem na sousední pozemky a s dostatečným odstupem zejména od obytných částí sousedních budov tak, aby nebyla narušena práva vlastníků sousedních nemovitostí vyplývající z obecně závazných právních předpisů.</w:t>
      </w:r>
    </w:p>
    <w:p w14:paraId="62B30497" w14:textId="77777777" w:rsidR="001624EF" w:rsidRPr="009F4B00" w:rsidRDefault="001624EF" w:rsidP="008A7A5B">
      <w:pPr>
        <w:pStyle w:val="Odstavecseseznamem"/>
        <w:numPr>
          <w:ilvl w:val="0"/>
          <w:numId w:val="9"/>
        </w:numPr>
        <w:spacing w:line="360" w:lineRule="auto"/>
        <w:ind w:left="709"/>
        <w:jc w:val="both"/>
        <w:rPr>
          <w:noProof/>
        </w:rPr>
      </w:pPr>
      <w:r w:rsidRPr="009F4B00">
        <w:rPr>
          <w:noProof/>
        </w:rPr>
        <w:t>Běžné náklady spojené s provozem, řádnou údržbou a opravou předmětu výpůjčky nese vypůjčitel.</w:t>
      </w:r>
    </w:p>
    <w:p w14:paraId="08C40B78" w14:textId="77777777" w:rsidR="001624EF" w:rsidRDefault="001624EF" w:rsidP="008A7A5B">
      <w:pPr>
        <w:pStyle w:val="Odstavecseseznamem"/>
        <w:numPr>
          <w:ilvl w:val="0"/>
          <w:numId w:val="9"/>
        </w:numPr>
        <w:spacing w:line="360" w:lineRule="auto"/>
        <w:ind w:left="709"/>
        <w:jc w:val="both"/>
        <w:rPr>
          <w:noProof/>
        </w:rPr>
      </w:pPr>
      <w:r w:rsidRPr="009F4B00">
        <w:rPr>
          <w:noProof/>
        </w:rPr>
        <w:t>Vypůjčitel není oprávněn přenechat předmět výpůjčky k užívání jinému. Poruší-li tuto svou povinnost, je půjčitel oprávněn požadovat okamžité vrácení předmětu výpůjčky. Při změně vlastníka nemovistosti (např. odstěhování, prodej rodinného domu</w:t>
      </w:r>
      <w:r w:rsidR="00CF7FB3" w:rsidRPr="009F4B00">
        <w:rPr>
          <w:noProof/>
        </w:rPr>
        <w:t>, atd.</w:t>
      </w:r>
      <w:r w:rsidRPr="009F4B00">
        <w:rPr>
          <w:noProof/>
        </w:rPr>
        <w:t>) je vypůjčitel povinen předem oznámit tuto skutečnost půjčiteli a kompostér bezodkladně vrátit půjčiteli nebo zajistit uzavření této smlouvy s novým majitelem nemovitosti.</w:t>
      </w:r>
    </w:p>
    <w:p w14:paraId="63F8C2AC" w14:textId="77777777" w:rsidR="001624EF" w:rsidRPr="00525BFA" w:rsidRDefault="001624EF" w:rsidP="008A7A5B">
      <w:pPr>
        <w:spacing w:after="120" w:line="360" w:lineRule="auto"/>
        <w:jc w:val="center"/>
        <w:rPr>
          <w:b/>
          <w:bCs/>
          <w:noProof/>
        </w:rPr>
      </w:pPr>
      <w:r w:rsidRPr="00525BFA">
        <w:rPr>
          <w:b/>
          <w:bCs/>
          <w:noProof/>
        </w:rPr>
        <w:t>Článek 3</w:t>
      </w:r>
    </w:p>
    <w:p w14:paraId="595136A5" w14:textId="77777777" w:rsidR="00BD666A" w:rsidRDefault="00BD666A" w:rsidP="008A7A5B">
      <w:pPr>
        <w:pStyle w:val="Odstavecseseznamem"/>
        <w:numPr>
          <w:ilvl w:val="0"/>
          <w:numId w:val="10"/>
        </w:numPr>
        <w:spacing w:line="360" w:lineRule="auto"/>
        <w:jc w:val="both"/>
        <w:rPr>
          <w:noProof/>
        </w:rPr>
      </w:pPr>
      <w:r>
        <w:rPr>
          <w:noProof/>
        </w:rPr>
        <w:t>Převzetím předmětu výpůjčky přechází na v</w:t>
      </w:r>
      <w:r w:rsidR="003B1FEC">
        <w:rPr>
          <w:noProof/>
        </w:rPr>
        <w:t>y</w:t>
      </w:r>
      <w:r>
        <w:rPr>
          <w:noProof/>
        </w:rPr>
        <w:t>půjčitele nebezpečí poškození, zničení nebo ztráty předmětu výpůjčky.</w:t>
      </w:r>
    </w:p>
    <w:p w14:paraId="1BAA42F1" w14:textId="77777777" w:rsidR="001624EF" w:rsidRPr="009F4B00" w:rsidRDefault="001624EF" w:rsidP="008A7A5B">
      <w:pPr>
        <w:pStyle w:val="Odstavecseseznamem"/>
        <w:numPr>
          <w:ilvl w:val="0"/>
          <w:numId w:val="10"/>
        </w:numPr>
        <w:spacing w:line="360" w:lineRule="auto"/>
        <w:jc w:val="both"/>
        <w:rPr>
          <w:noProof/>
        </w:rPr>
      </w:pPr>
      <w:r w:rsidRPr="009F4B00">
        <w:rPr>
          <w:noProof/>
        </w:rPr>
        <w:t>Půjčitel je oprávněn požadovat vrácení předmětu výpůjčky i před skončením doby stanovené v čl. 1 odst. 2 této smlouvy, jestliže jej vypůjčitel neužívá řádně nebo v rozporu se smluveným účelem. Kompostér bude nabídnut dalším zájemcům v pořadníku o kompostování.</w:t>
      </w:r>
    </w:p>
    <w:p w14:paraId="6DD6D9B6" w14:textId="77777777" w:rsidR="00DF4BD0" w:rsidRDefault="001624EF" w:rsidP="008A7A5B">
      <w:pPr>
        <w:pStyle w:val="Odstavecseseznamem"/>
        <w:numPr>
          <w:ilvl w:val="0"/>
          <w:numId w:val="10"/>
        </w:numPr>
        <w:spacing w:line="360" w:lineRule="auto"/>
        <w:jc w:val="both"/>
        <w:rPr>
          <w:noProof/>
        </w:rPr>
      </w:pPr>
      <w:r w:rsidRPr="009F4B00">
        <w:rPr>
          <w:noProof/>
        </w:rPr>
        <w:lastRenderedPageBreak/>
        <w:t>Bude-li vypůjčitel povinen vrátit předmět výpůjčky před uplynutím sjednané doby zapůjčení, je povinen jej vrátit ve stavu, v jakém jej převzal s přihlédnutím k obvyklému opotřebení, a to do 10 dnů po obdržení písemné výzvy k vrácení.</w:t>
      </w:r>
    </w:p>
    <w:p w14:paraId="666B03DD" w14:textId="77777777" w:rsidR="001624EF" w:rsidRPr="00525BFA" w:rsidRDefault="001624EF" w:rsidP="008A7A5B">
      <w:pPr>
        <w:spacing w:after="120" w:line="360" w:lineRule="auto"/>
        <w:jc w:val="center"/>
        <w:rPr>
          <w:b/>
          <w:bCs/>
          <w:noProof/>
        </w:rPr>
      </w:pPr>
      <w:r w:rsidRPr="00525BFA">
        <w:rPr>
          <w:b/>
          <w:bCs/>
          <w:noProof/>
        </w:rPr>
        <w:t>Článek 4</w:t>
      </w:r>
    </w:p>
    <w:p w14:paraId="32803317" w14:textId="77777777" w:rsidR="001624EF" w:rsidRPr="009F4B00" w:rsidRDefault="001624EF" w:rsidP="008A7A5B">
      <w:pPr>
        <w:pStyle w:val="Odstavecseseznamem"/>
        <w:numPr>
          <w:ilvl w:val="0"/>
          <w:numId w:val="14"/>
        </w:numPr>
        <w:spacing w:line="360" w:lineRule="auto"/>
        <w:ind w:left="709"/>
        <w:jc w:val="both"/>
        <w:rPr>
          <w:noProof/>
        </w:rPr>
      </w:pPr>
      <w:r w:rsidRPr="009F4B00">
        <w:rPr>
          <w:noProof/>
        </w:rPr>
        <w:t>Po dobu účinnosti této smlouvy je vypůjčitel povinen na vyžádání umožnit půjčiteli a jím pověřeným osobám (např. poskytovatel dotace – zástupci SFŽP) fyzickou kontrolu předmětu výpůjčky.</w:t>
      </w:r>
    </w:p>
    <w:p w14:paraId="7B34D238" w14:textId="77777777" w:rsidR="001624EF" w:rsidRPr="00525BFA" w:rsidRDefault="001624EF" w:rsidP="008A7A5B">
      <w:pPr>
        <w:spacing w:after="120" w:line="360" w:lineRule="auto"/>
        <w:jc w:val="center"/>
        <w:rPr>
          <w:b/>
          <w:bCs/>
          <w:noProof/>
        </w:rPr>
      </w:pPr>
      <w:r w:rsidRPr="00525BFA">
        <w:rPr>
          <w:b/>
          <w:bCs/>
          <w:noProof/>
        </w:rPr>
        <w:t>Článek 5</w:t>
      </w:r>
    </w:p>
    <w:p w14:paraId="34719885" w14:textId="77777777" w:rsidR="0000398F" w:rsidRPr="009F4B00" w:rsidRDefault="0000398F" w:rsidP="008A7A5B">
      <w:pPr>
        <w:pStyle w:val="Odstavecseseznamem"/>
        <w:numPr>
          <w:ilvl w:val="0"/>
          <w:numId w:val="15"/>
        </w:numPr>
        <w:spacing w:line="360" w:lineRule="auto"/>
        <w:ind w:left="709"/>
        <w:jc w:val="both"/>
        <w:rPr>
          <w:noProof/>
        </w:rPr>
      </w:pPr>
      <w:r w:rsidRPr="009F4B00">
        <w:rPr>
          <w:noProof/>
        </w:rPr>
        <w:t>K prvnímu dni následujícím po uplynutí sjednané doby zapůjčení dle článku 1 odst. 2.</w:t>
      </w:r>
      <w:r w:rsidR="00BD666A">
        <w:rPr>
          <w:noProof/>
        </w:rPr>
        <w:t xml:space="preserve"> půjčitel </w:t>
      </w:r>
      <w:r w:rsidRPr="009F4B00">
        <w:rPr>
          <w:noProof/>
        </w:rPr>
        <w:t>bezplatně přenechává v</w:t>
      </w:r>
      <w:r w:rsidR="003B1FEC">
        <w:rPr>
          <w:noProof/>
        </w:rPr>
        <w:t>y</w:t>
      </w:r>
      <w:r w:rsidRPr="009F4B00">
        <w:rPr>
          <w:noProof/>
        </w:rPr>
        <w:t>půjčiteli předmět výpůjčky do vlastnictví a ten jej do svého vlastnictví přijímá.</w:t>
      </w:r>
    </w:p>
    <w:p w14:paraId="04F4E8A2" w14:textId="77777777" w:rsidR="0000398F" w:rsidRPr="00525BFA" w:rsidRDefault="0000398F" w:rsidP="008A7A5B">
      <w:pPr>
        <w:spacing w:after="120" w:line="360" w:lineRule="auto"/>
        <w:jc w:val="center"/>
        <w:rPr>
          <w:b/>
          <w:bCs/>
          <w:noProof/>
        </w:rPr>
      </w:pPr>
      <w:r w:rsidRPr="00525BFA">
        <w:rPr>
          <w:b/>
          <w:bCs/>
          <w:noProof/>
        </w:rPr>
        <w:t>Článek 6</w:t>
      </w:r>
    </w:p>
    <w:p w14:paraId="428D38D0" w14:textId="77777777" w:rsidR="0000398F" w:rsidRPr="009F4B00" w:rsidRDefault="0000398F" w:rsidP="008A7A5B">
      <w:pPr>
        <w:pStyle w:val="Odstavecseseznamem"/>
        <w:numPr>
          <w:ilvl w:val="0"/>
          <w:numId w:val="13"/>
        </w:numPr>
        <w:spacing w:line="360" w:lineRule="auto"/>
        <w:jc w:val="both"/>
        <w:rPr>
          <w:noProof/>
        </w:rPr>
      </w:pPr>
      <w:r w:rsidRPr="009F4B00">
        <w:rPr>
          <w:noProof/>
        </w:rPr>
        <w:t>Smluvní strany prohlašují, že je jim znám celý obsah této smlouvy a že tuto smlouvu uzavřely na základě své svobodné vůle. Na důkaz této skutečnosti připojují své podpisy.</w:t>
      </w:r>
    </w:p>
    <w:p w14:paraId="3EC9529D" w14:textId="77777777" w:rsidR="0000398F" w:rsidRPr="009F4B00" w:rsidRDefault="0000398F" w:rsidP="008A7A5B">
      <w:pPr>
        <w:pStyle w:val="Odstavecseseznamem"/>
        <w:numPr>
          <w:ilvl w:val="0"/>
          <w:numId w:val="13"/>
        </w:numPr>
        <w:spacing w:line="360" w:lineRule="auto"/>
        <w:jc w:val="both"/>
        <w:rPr>
          <w:noProof/>
        </w:rPr>
      </w:pPr>
      <w:r w:rsidRPr="009F4B00">
        <w:rPr>
          <w:noProof/>
        </w:rPr>
        <w:t>Tato smlouva nabývá platnosti a účinnosti dnem jejího podpisu.</w:t>
      </w:r>
    </w:p>
    <w:p w14:paraId="4C731CB6" w14:textId="77777777" w:rsidR="0000398F" w:rsidRPr="009F4B00" w:rsidRDefault="0000398F" w:rsidP="008A7A5B">
      <w:pPr>
        <w:pStyle w:val="Odstavecseseznamem"/>
        <w:numPr>
          <w:ilvl w:val="0"/>
          <w:numId w:val="13"/>
        </w:numPr>
        <w:spacing w:line="360" w:lineRule="auto"/>
        <w:jc w:val="both"/>
        <w:rPr>
          <w:noProof/>
        </w:rPr>
      </w:pPr>
      <w:r w:rsidRPr="009F4B00">
        <w:rPr>
          <w:noProof/>
        </w:rPr>
        <w:t xml:space="preserve">Smlouva je vyhotovena ve </w:t>
      </w:r>
      <w:r w:rsidR="000D7724">
        <w:rPr>
          <w:noProof/>
        </w:rPr>
        <w:t>dvou</w:t>
      </w:r>
      <w:r w:rsidRPr="009F4B00">
        <w:rPr>
          <w:noProof/>
        </w:rPr>
        <w:t xml:space="preserve"> stejnopisech, z nichž </w:t>
      </w:r>
      <w:r w:rsidR="000D7724">
        <w:rPr>
          <w:noProof/>
        </w:rPr>
        <w:t>jeden stejnopis</w:t>
      </w:r>
      <w:r w:rsidRPr="009F4B00">
        <w:rPr>
          <w:noProof/>
        </w:rPr>
        <w:t xml:space="preserve"> obdrží půjčitel a jeden stejnopis je určen pro v</w:t>
      </w:r>
      <w:r w:rsidR="003B1FEC">
        <w:rPr>
          <w:noProof/>
        </w:rPr>
        <w:t>y</w:t>
      </w:r>
      <w:r w:rsidRPr="009F4B00">
        <w:rPr>
          <w:noProof/>
        </w:rPr>
        <w:t>půjčitele.</w:t>
      </w:r>
    </w:p>
    <w:p w14:paraId="77215D7D" w14:textId="77777777" w:rsidR="0000398F" w:rsidRDefault="0000398F" w:rsidP="008A7A5B">
      <w:pPr>
        <w:pStyle w:val="Odstavecseseznamem"/>
        <w:numPr>
          <w:ilvl w:val="0"/>
          <w:numId w:val="13"/>
        </w:numPr>
        <w:spacing w:line="360" w:lineRule="auto"/>
        <w:jc w:val="both"/>
        <w:rPr>
          <w:noProof/>
        </w:rPr>
      </w:pPr>
      <w:r w:rsidRPr="009F4B00">
        <w:rPr>
          <w:noProof/>
        </w:rPr>
        <w:t>Veškeré změny a dodatky k této smlouvě mohou být učiněny pouze písemnou formou.</w:t>
      </w:r>
    </w:p>
    <w:p w14:paraId="560C696A" w14:textId="77777777" w:rsidR="003B1FEC" w:rsidRDefault="003B1FEC" w:rsidP="008A7A5B">
      <w:pPr>
        <w:pStyle w:val="Odstavecseseznamem"/>
        <w:spacing w:line="360" w:lineRule="auto"/>
        <w:jc w:val="both"/>
        <w:rPr>
          <w:noProof/>
        </w:rPr>
      </w:pPr>
    </w:p>
    <w:p w14:paraId="3534DBA7" w14:textId="77777777" w:rsidR="003B1FEC" w:rsidRPr="009F4B00" w:rsidRDefault="003B1FEC" w:rsidP="008A7A5B">
      <w:pPr>
        <w:pStyle w:val="Odstavecseseznamem"/>
        <w:spacing w:line="360" w:lineRule="auto"/>
        <w:jc w:val="both"/>
        <w:rPr>
          <w:noProof/>
        </w:rPr>
      </w:pPr>
    </w:p>
    <w:p w14:paraId="47DB6ED5" w14:textId="77777777" w:rsidR="00CF7FB3" w:rsidRPr="009F4B00" w:rsidRDefault="00CF7FB3" w:rsidP="008A7A5B">
      <w:pPr>
        <w:pStyle w:val="Odstavecseseznamem"/>
        <w:spacing w:line="360" w:lineRule="auto"/>
        <w:jc w:val="both"/>
        <w:rPr>
          <w:noProof/>
        </w:rPr>
      </w:pPr>
    </w:p>
    <w:p w14:paraId="4837C110" w14:textId="77777777" w:rsidR="000D7724" w:rsidRDefault="0000398F" w:rsidP="008A7A5B">
      <w:pPr>
        <w:pStyle w:val="Odstavecseseznamem"/>
        <w:spacing w:line="360" w:lineRule="auto"/>
        <w:ind w:left="5103" w:hanging="5103"/>
        <w:jc w:val="both"/>
        <w:rPr>
          <w:noProof/>
        </w:rPr>
      </w:pPr>
      <w:r w:rsidRPr="009F4B00">
        <w:rPr>
          <w:noProof/>
        </w:rPr>
        <w:t>V</w:t>
      </w:r>
      <w:r w:rsidR="008A7A5B">
        <w:rPr>
          <w:noProof/>
        </w:rPr>
        <w:t xml:space="preserve"> </w:t>
      </w:r>
      <w:r w:rsidR="006B4005">
        <w:rPr>
          <w:noProof/>
        </w:rPr>
        <w:t>Chotěšově</w:t>
      </w:r>
      <w:r w:rsidR="000D7724">
        <w:rPr>
          <w:noProof/>
        </w:rPr>
        <w:t xml:space="preserve">,  </w:t>
      </w:r>
      <w:r w:rsidRPr="009F4B00">
        <w:rPr>
          <w:noProof/>
        </w:rPr>
        <w:t>dne</w:t>
      </w:r>
      <w:r w:rsidR="000D7724">
        <w:rPr>
          <w:noProof/>
        </w:rPr>
        <w:t xml:space="preserve"> ………</w:t>
      </w:r>
      <w:r w:rsidR="008A7A5B">
        <w:rPr>
          <w:noProof/>
        </w:rPr>
        <w:t>…….</w:t>
      </w:r>
      <w:r w:rsidR="000D7724">
        <w:rPr>
          <w:noProof/>
        </w:rPr>
        <w:t>…..</w:t>
      </w:r>
      <w:r w:rsidR="008A7A5B">
        <w:rPr>
          <w:noProof/>
        </w:rPr>
        <w:tab/>
      </w:r>
      <w:r w:rsidR="000D7724">
        <w:rPr>
          <w:noProof/>
        </w:rPr>
        <w:t>V</w:t>
      </w:r>
      <w:r w:rsidR="008A7A5B">
        <w:rPr>
          <w:noProof/>
        </w:rPr>
        <w:t xml:space="preserve"> </w:t>
      </w:r>
      <w:r w:rsidR="006B4005">
        <w:rPr>
          <w:noProof/>
        </w:rPr>
        <w:t>Chotěšově</w:t>
      </w:r>
      <w:r w:rsidR="000D7724">
        <w:rPr>
          <w:noProof/>
        </w:rPr>
        <w:t>, dne ………</w:t>
      </w:r>
      <w:r w:rsidR="008A7A5B">
        <w:rPr>
          <w:noProof/>
        </w:rPr>
        <w:t>….</w:t>
      </w:r>
      <w:r w:rsidR="000D7724">
        <w:rPr>
          <w:noProof/>
        </w:rPr>
        <w:t>…….</w:t>
      </w:r>
    </w:p>
    <w:p w14:paraId="1DF65AEE" w14:textId="77777777" w:rsidR="000D7724" w:rsidRDefault="000D7724" w:rsidP="008A7A5B">
      <w:pPr>
        <w:pStyle w:val="Odstavecseseznamem"/>
        <w:spacing w:line="360" w:lineRule="auto"/>
        <w:ind w:left="0"/>
        <w:jc w:val="both"/>
        <w:rPr>
          <w:noProof/>
        </w:rPr>
      </w:pPr>
    </w:p>
    <w:p w14:paraId="0F0B2751" w14:textId="77777777" w:rsidR="000D7724" w:rsidRDefault="00CF7FB3" w:rsidP="008A7A5B">
      <w:pPr>
        <w:pStyle w:val="Odstavecseseznamem"/>
        <w:spacing w:line="360" w:lineRule="auto"/>
        <w:ind w:left="0"/>
        <w:jc w:val="both"/>
        <w:rPr>
          <w:noProof/>
        </w:rPr>
      </w:pPr>
      <w:r w:rsidRPr="009F4B00">
        <w:rPr>
          <w:noProof/>
        </w:rPr>
        <w:tab/>
      </w:r>
    </w:p>
    <w:p w14:paraId="39F01383" w14:textId="77777777" w:rsidR="000D7724" w:rsidRDefault="000D7724" w:rsidP="008A7A5B">
      <w:pPr>
        <w:pStyle w:val="Odstavecseseznamem"/>
        <w:spacing w:line="360" w:lineRule="auto"/>
        <w:ind w:left="0"/>
        <w:jc w:val="both"/>
        <w:rPr>
          <w:noProof/>
        </w:rPr>
      </w:pPr>
    </w:p>
    <w:p w14:paraId="4A294E33" w14:textId="77777777" w:rsidR="000D7724" w:rsidRDefault="000D7724" w:rsidP="008A7A5B">
      <w:pPr>
        <w:pStyle w:val="Odstavecseseznamem"/>
        <w:spacing w:line="360" w:lineRule="auto"/>
        <w:ind w:left="0"/>
        <w:jc w:val="both"/>
        <w:rPr>
          <w:noProof/>
        </w:rPr>
      </w:pPr>
    </w:p>
    <w:p w14:paraId="2DA9CA8D" w14:textId="77777777" w:rsidR="000D7724" w:rsidRDefault="000D7724" w:rsidP="008A7A5B">
      <w:pPr>
        <w:pStyle w:val="Odstavecseseznamem"/>
        <w:spacing w:line="360" w:lineRule="auto"/>
        <w:ind w:left="0"/>
        <w:jc w:val="both"/>
        <w:rPr>
          <w:noProof/>
        </w:rPr>
      </w:pPr>
      <w:r>
        <w:rPr>
          <w:noProof/>
        </w:rPr>
        <w:t>……………………………………………………………………..</w:t>
      </w:r>
      <w:r>
        <w:rPr>
          <w:noProof/>
        </w:rPr>
        <w:tab/>
      </w:r>
      <w:r>
        <w:rPr>
          <w:noProof/>
        </w:rPr>
        <w:tab/>
        <w:t xml:space="preserve">   ……………………………………………………………………                  Půjčitel</w:t>
      </w:r>
      <w:r w:rsidR="008A7A5B">
        <w:rPr>
          <w:noProof/>
        </w:rPr>
        <w:tab/>
      </w:r>
      <w:r w:rsidR="008A7A5B">
        <w:rPr>
          <w:noProof/>
        </w:rPr>
        <w:tab/>
      </w:r>
      <w:r w:rsidR="008A7A5B">
        <w:rPr>
          <w:noProof/>
        </w:rPr>
        <w:tab/>
      </w:r>
      <w:r w:rsidR="008A7A5B">
        <w:rPr>
          <w:noProof/>
        </w:rPr>
        <w:tab/>
      </w:r>
      <w:r w:rsidR="008A7A5B">
        <w:rPr>
          <w:noProof/>
        </w:rPr>
        <w:tab/>
      </w:r>
      <w:r w:rsidR="008A7A5B">
        <w:rPr>
          <w:noProof/>
        </w:rPr>
        <w:tab/>
      </w:r>
      <w:r w:rsidR="008A7A5B">
        <w:rPr>
          <w:noProof/>
        </w:rPr>
        <w:tab/>
        <w:t xml:space="preserve">    </w:t>
      </w:r>
      <w:r>
        <w:rPr>
          <w:noProof/>
        </w:rPr>
        <w:t>Vypůjčitel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5CC5CC3" w14:textId="77777777" w:rsidR="008F6860" w:rsidRPr="009F4B00" w:rsidRDefault="008F6860" w:rsidP="009E617F"/>
    <w:sectPr w:rsidR="008F6860" w:rsidRPr="009F4B00" w:rsidSect="00BA7C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52CB1" w14:textId="77777777" w:rsidR="00836F3C" w:rsidRDefault="00836F3C" w:rsidP="00500F84">
      <w:pPr>
        <w:spacing w:after="0" w:line="240" w:lineRule="auto"/>
      </w:pPr>
      <w:r>
        <w:separator/>
      </w:r>
    </w:p>
  </w:endnote>
  <w:endnote w:type="continuationSeparator" w:id="0">
    <w:p w14:paraId="3009E819" w14:textId="77777777" w:rsidR="00836F3C" w:rsidRDefault="00836F3C" w:rsidP="0050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04143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5221731" w14:textId="77777777" w:rsidR="00CF7FB3" w:rsidRDefault="00CF7FB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C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C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E09D6D" w14:textId="77777777" w:rsidR="00CF7FB3" w:rsidRDefault="00CF7F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9C8C7" w14:textId="77777777" w:rsidR="00836F3C" w:rsidRDefault="00836F3C" w:rsidP="00500F84">
      <w:pPr>
        <w:spacing w:after="0" w:line="240" w:lineRule="auto"/>
      </w:pPr>
      <w:r>
        <w:separator/>
      </w:r>
    </w:p>
  </w:footnote>
  <w:footnote w:type="continuationSeparator" w:id="0">
    <w:p w14:paraId="013618F7" w14:textId="77777777" w:rsidR="00836F3C" w:rsidRDefault="00836F3C" w:rsidP="0050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ED3BF" w14:textId="77777777" w:rsidR="00500F84" w:rsidRDefault="00500F84" w:rsidP="00500F84">
    <w:pPr>
      <w:pStyle w:val="Zhlav"/>
      <w:jc w:val="center"/>
    </w:pPr>
    <w:r>
      <w:rPr>
        <w:noProof/>
      </w:rPr>
      <w:drawing>
        <wp:inline distT="0" distB="0" distL="0" distR="0" wp14:anchorId="39624839" wp14:editId="0A798F3F">
          <wp:extent cx="5753100" cy="923925"/>
          <wp:effectExtent l="0" t="0" r="0" b="0"/>
          <wp:docPr id="5" name="Obrázek 5" descr="C:\Users\Terez\Desktop\9939-banner_opzp_fs_erdf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erez\Desktop\9939-banner_opzp_fs_erdf_gr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10AA"/>
    <w:multiLevelType w:val="hybridMultilevel"/>
    <w:tmpl w:val="3D182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996"/>
    <w:multiLevelType w:val="hybridMultilevel"/>
    <w:tmpl w:val="0B52C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03F5"/>
    <w:multiLevelType w:val="hybridMultilevel"/>
    <w:tmpl w:val="EDFA2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771D"/>
    <w:multiLevelType w:val="hybridMultilevel"/>
    <w:tmpl w:val="7B6AE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4604"/>
    <w:multiLevelType w:val="hybridMultilevel"/>
    <w:tmpl w:val="53DC6F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DB3429"/>
    <w:multiLevelType w:val="hybridMultilevel"/>
    <w:tmpl w:val="5908D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E4426"/>
    <w:multiLevelType w:val="hybridMultilevel"/>
    <w:tmpl w:val="72661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54647"/>
    <w:multiLevelType w:val="hybridMultilevel"/>
    <w:tmpl w:val="53DC6F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DD4CDE"/>
    <w:multiLevelType w:val="hybridMultilevel"/>
    <w:tmpl w:val="639EF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F46DB"/>
    <w:multiLevelType w:val="hybridMultilevel"/>
    <w:tmpl w:val="CBCE3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441AA"/>
    <w:multiLevelType w:val="hybridMultilevel"/>
    <w:tmpl w:val="533EF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8401A"/>
    <w:multiLevelType w:val="hybridMultilevel"/>
    <w:tmpl w:val="C38C4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C1258"/>
    <w:multiLevelType w:val="hybridMultilevel"/>
    <w:tmpl w:val="1408B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005FB"/>
    <w:multiLevelType w:val="hybridMultilevel"/>
    <w:tmpl w:val="C96CE4E0"/>
    <w:lvl w:ilvl="0" w:tplc="FF3C3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51216A"/>
    <w:multiLevelType w:val="hybridMultilevel"/>
    <w:tmpl w:val="EA48529A"/>
    <w:lvl w:ilvl="0" w:tplc="94948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AC"/>
    <w:rsid w:val="0000398F"/>
    <w:rsid w:val="0000650A"/>
    <w:rsid w:val="000C52B8"/>
    <w:rsid w:val="000D7724"/>
    <w:rsid w:val="00155F95"/>
    <w:rsid w:val="001624EF"/>
    <w:rsid w:val="00167882"/>
    <w:rsid w:val="00181CCC"/>
    <w:rsid w:val="00207876"/>
    <w:rsid w:val="0027024A"/>
    <w:rsid w:val="00297A3F"/>
    <w:rsid w:val="002B50FA"/>
    <w:rsid w:val="003B1FEC"/>
    <w:rsid w:val="003B3EEB"/>
    <w:rsid w:val="003C5A6F"/>
    <w:rsid w:val="003D2AC7"/>
    <w:rsid w:val="0040055E"/>
    <w:rsid w:val="0040444F"/>
    <w:rsid w:val="004829A5"/>
    <w:rsid w:val="00484F45"/>
    <w:rsid w:val="004E4235"/>
    <w:rsid w:val="00500F84"/>
    <w:rsid w:val="005049ED"/>
    <w:rsid w:val="00521FFD"/>
    <w:rsid w:val="00525BFA"/>
    <w:rsid w:val="00584B98"/>
    <w:rsid w:val="005A0711"/>
    <w:rsid w:val="00692BB8"/>
    <w:rsid w:val="006B4005"/>
    <w:rsid w:val="0070656C"/>
    <w:rsid w:val="007268CD"/>
    <w:rsid w:val="00727B2D"/>
    <w:rsid w:val="00794A5F"/>
    <w:rsid w:val="007D6601"/>
    <w:rsid w:val="00830C6B"/>
    <w:rsid w:val="00836F3C"/>
    <w:rsid w:val="00846DF9"/>
    <w:rsid w:val="00881761"/>
    <w:rsid w:val="00883CA1"/>
    <w:rsid w:val="008A7A5B"/>
    <w:rsid w:val="008E4508"/>
    <w:rsid w:val="008F6860"/>
    <w:rsid w:val="00902F2E"/>
    <w:rsid w:val="00912622"/>
    <w:rsid w:val="00963716"/>
    <w:rsid w:val="00966709"/>
    <w:rsid w:val="009B2ED4"/>
    <w:rsid w:val="009E617F"/>
    <w:rsid w:val="009F4B00"/>
    <w:rsid w:val="00A061E3"/>
    <w:rsid w:val="00A67BBD"/>
    <w:rsid w:val="00A77E92"/>
    <w:rsid w:val="00A8719A"/>
    <w:rsid w:val="00A94B79"/>
    <w:rsid w:val="00A97C6F"/>
    <w:rsid w:val="00AC7094"/>
    <w:rsid w:val="00AF06BA"/>
    <w:rsid w:val="00B004E5"/>
    <w:rsid w:val="00B74F0E"/>
    <w:rsid w:val="00BA7C35"/>
    <w:rsid w:val="00BB6665"/>
    <w:rsid w:val="00BB76C3"/>
    <w:rsid w:val="00BC21B0"/>
    <w:rsid w:val="00BD666A"/>
    <w:rsid w:val="00C01F3D"/>
    <w:rsid w:val="00C02952"/>
    <w:rsid w:val="00C46A8A"/>
    <w:rsid w:val="00C8602C"/>
    <w:rsid w:val="00CB34E8"/>
    <w:rsid w:val="00CE038C"/>
    <w:rsid w:val="00CE0BB2"/>
    <w:rsid w:val="00CF7FB3"/>
    <w:rsid w:val="00D134C3"/>
    <w:rsid w:val="00D50777"/>
    <w:rsid w:val="00D844C3"/>
    <w:rsid w:val="00DA129C"/>
    <w:rsid w:val="00DC07D4"/>
    <w:rsid w:val="00DC5B54"/>
    <w:rsid w:val="00DD364D"/>
    <w:rsid w:val="00DD5FD1"/>
    <w:rsid w:val="00DF4BD0"/>
    <w:rsid w:val="00E81C0C"/>
    <w:rsid w:val="00ED09AC"/>
    <w:rsid w:val="00EE5585"/>
    <w:rsid w:val="00F52C75"/>
    <w:rsid w:val="00F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26DC"/>
  <w15:docId w15:val="{176EAECB-09C0-4CCD-9F65-EDB40340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9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09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F84"/>
  </w:style>
  <w:style w:type="paragraph" w:styleId="Zpat">
    <w:name w:val="footer"/>
    <w:basedOn w:val="Normln"/>
    <w:link w:val="ZpatChar"/>
    <w:uiPriority w:val="99"/>
    <w:unhideWhenUsed/>
    <w:rsid w:val="0050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F84"/>
  </w:style>
  <w:style w:type="paragraph" w:styleId="Bezmezer">
    <w:name w:val="No Spacing"/>
    <w:uiPriority w:val="1"/>
    <w:qFormat/>
    <w:rsid w:val="00CF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46469-AD8B-4C5C-AF11-26EC7C3B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</dc:creator>
  <cp:lastModifiedBy>Jan Heřmanský</cp:lastModifiedBy>
  <cp:revision>2</cp:revision>
  <cp:lastPrinted>2017-12-04T12:44:00Z</cp:lastPrinted>
  <dcterms:created xsi:type="dcterms:W3CDTF">2020-08-05T07:30:00Z</dcterms:created>
  <dcterms:modified xsi:type="dcterms:W3CDTF">2020-08-05T07:30:00Z</dcterms:modified>
</cp:coreProperties>
</file>